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 xml:space="preserve">Филиал </w:t>
      </w:r>
      <w:r w:rsidR="00306728">
        <w:rPr>
          <w:rFonts w:eastAsia="Times New Roman"/>
          <w:szCs w:val="28"/>
          <w:lang w:eastAsia="ru-RU"/>
        </w:rPr>
        <w:t xml:space="preserve">федерального </w:t>
      </w:r>
      <w:r w:rsidRPr="00146462">
        <w:rPr>
          <w:rFonts w:eastAsia="Times New Roman"/>
          <w:szCs w:val="28"/>
          <w:lang w:eastAsia="ru-RU"/>
        </w:rPr>
        <w:t>государственного бюджетного  образовательного учреждения</w:t>
      </w:r>
    </w:p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высшего профессионального образования</w:t>
      </w:r>
    </w:p>
    <w:p w:rsidR="000F29F6" w:rsidRPr="00146462" w:rsidRDefault="000F29F6" w:rsidP="000F29F6">
      <w:pPr>
        <w:widowControl w:val="0"/>
        <w:spacing w:after="120" w:line="240" w:lineRule="auto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«Национальный исследовательский университет «МЭИ»</w:t>
      </w:r>
    </w:p>
    <w:p w:rsidR="000F29F6" w:rsidRPr="00146462" w:rsidRDefault="000F29F6" w:rsidP="000F29F6">
      <w:pPr>
        <w:widowControl w:val="0"/>
        <w:ind w:left="142" w:hanging="142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в г. Смоленске</w:t>
      </w: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146462">
        <w:rPr>
          <w:rFonts w:eastAsia="Times New Roman"/>
          <w:szCs w:val="28"/>
          <w:lang w:eastAsia="ru-RU"/>
        </w:rPr>
        <w:t>номинация «Исследования в области технических наук»</w:t>
      </w: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601E0F">
        <w:t>Лещенко Антон Вячеславович</w:t>
      </w:r>
      <w:r w:rsidR="000F29F6" w:rsidRPr="0014646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4 курс</w:t>
      </w:r>
    </w:p>
    <w:p w:rsidR="0066791D" w:rsidRPr="00146462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66791D">
        <w:t>Рубин Константин Юрьевич</w:t>
      </w:r>
      <w:r w:rsidRPr="0014646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5 курс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proofErr w:type="spellStart"/>
      <w:r w:rsidRPr="0066791D">
        <w:t>Павлюк</w:t>
      </w:r>
      <w:proofErr w:type="spellEnd"/>
      <w:r w:rsidRPr="0066791D">
        <w:t xml:space="preserve"> Алексей Игоревич</w:t>
      </w:r>
      <w:r w:rsidRPr="0014646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5 курс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Факультет Компьютерной техники и электроники, 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кафедра Электроники и микропроцессорной техники (</w:t>
      </w:r>
      <w:proofErr w:type="spellStart"/>
      <w:r>
        <w:rPr>
          <w:rFonts w:eastAsia="Times New Roman"/>
          <w:szCs w:val="28"/>
          <w:lang w:eastAsia="ru-RU"/>
        </w:rPr>
        <w:t>ЭиМТ</w:t>
      </w:r>
      <w:proofErr w:type="spellEnd"/>
      <w:r>
        <w:rPr>
          <w:rFonts w:eastAsia="Times New Roman"/>
          <w:szCs w:val="28"/>
          <w:lang w:eastAsia="ru-RU"/>
        </w:rPr>
        <w:t xml:space="preserve">), 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специальность Электроника и </w:t>
      </w:r>
      <w:proofErr w:type="spellStart"/>
      <w:r>
        <w:rPr>
          <w:rFonts w:eastAsia="Times New Roman"/>
          <w:szCs w:val="28"/>
          <w:lang w:eastAsia="ru-RU"/>
        </w:rPr>
        <w:t>наноэлектроника</w:t>
      </w:r>
      <w:proofErr w:type="spellEnd"/>
    </w:p>
    <w:p w:rsidR="0066791D" w:rsidRP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 w:val="8"/>
          <w:szCs w:val="8"/>
          <w:lang w:eastAsia="ru-RU"/>
        </w:rPr>
      </w:pPr>
    </w:p>
    <w:p w:rsidR="0066791D" w:rsidRDefault="0066791D" w:rsidP="0066791D">
      <w:pPr>
        <w:widowControl w:val="0"/>
        <w:spacing w:after="100" w:afterAutospacing="1"/>
        <w:ind w:firstLine="0"/>
        <w:contextualSpacing/>
        <w:jc w:val="center"/>
        <w:rPr>
          <w:rFonts w:eastAsia="Times New Roman"/>
          <w:szCs w:val="28"/>
          <w:lang w:eastAsia="ru-RU"/>
        </w:rPr>
      </w:pPr>
      <w:r w:rsidRPr="0066791D">
        <w:t>Кириллова Елена Александровна</w:t>
      </w:r>
      <w:r w:rsidRPr="00146462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6 курс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Факультет </w:t>
      </w:r>
      <w:r w:rsidRPr="0066791D">
        <w:rPr>
          <w:rFonts w:eastAsia="Times New Roman"/>
          <w:szCs w:val="28"/>
          <w:lang w:eastAsia="ru-RU"/>
        </w:rPr>
        <w:t>Экономики и управления</w:t>
      </w:r>
      <w:r>
        <w:rPr>
          <w:rFonts w:eastAsia="Times New Roman"/>
          <w:szCs w:val="28"/>
          <w:lang w:eastAsia="ru-RU"/>
        </w:rPr>
        <w:t xml:space="preserve">, </w:t>
      </w:r>
    </w:p>
    <w:p w:rsidR="0066791D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кафедра </w:t>
      </w:r>
      <w:r w:rsidRPr="0066791D">
        <w:rPr>
          <w:rFonts w:eastAsia="Times New Roman"/>
          <w:szCs w:val="28"/>
          <w:lang w:eastAsia="ru-RU"/>
        </w:rPr>
        <w:t>Менеджмента и информационных технологий в экономике</w:t>
      </w:r>
      <w:r>
        <w:rPr>
          <w:rFonts w:eastAsia="Times New Roman"/>
          <w:szCs w:val="28"/>
          <w:lang w:eastAsia="ru-RU"/>
        </w:rPr>
        <w:t xml:space="preserve"> (МИТЭ), </w:t>
      </w:r>
    </w:p>
    <w:p w:rsidR="0066791D" w:rsidRPr="00146462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специальность </w:t>
      </w:r>
      <w:r w:rsidRPr="0066791D">
        <w:rPr>
          <w:rFonts w:eastAsia="Times New Roman"/>
          <w:szCs w:val="28"/>
          <w:lang w:eastAsia="ru-RU"/>
        </w:rPr>
        <w:t>Менеджмент организации</w:t>
      </w:r>
    </w:p>
    <w:p w:rsidR="0066791D" w:rsidRPr="00146462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</w:p>
    <w:p w:rsidR="000F29F6" w:rsidRPr="00146462" w:rsidRDefault="000F29F6" w:rsidP="000F29F6">
      <w:pPr>
        <w:widowControl w:val="0"/>
        <w:ind w:firstLine="720"/>
        <w:contextualSpacing/>
        <w:rPr>
          <w:rFonts w:eastAsia="Times New Roman"/>
          <w:szCs w:val="28"/>
          <w:lang w:eastAsia="ru-RU"/>
        </w:rPr>
      </w:pPr>
    </w:p>
    <w:p w:rsidR="000F29F6" w:rsidRPr="00146462" w:rsidRDefault="0066791D" w:rsidP="0066791D">
      <w:pPr>
        <w:widowControl w:val="0"/>
        <w:ind w:firstLine="0"/>
        <w:contextualSpacing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66791D">
        <w:rPr>
          <w:rFonts w:eastAsia="Times New Roman"/>
          <w:szCs w:val="28"/>
          <w:lang w:eastAsia="ru-RU"/>
        </w:rPr>
        <w:t>оздани</w:t>
      </w:r>
      <w:r>
        <w:rPr>
          <w:rFonts w:eastAsia="Times New Roman"/>
          <w:szCs w:val="28"/>
          <w:lang w:eastAsia="ru-RU"/>
        </w:rPr>
        <w:t xml:space="preserve">е </w:t>
      </w:r>
      <w:r w:rsidRPr="0066791D">
        <w:rPr>
          <w:rFonts w:eastAsia="Times New Roman"/>
          <w:szCs w:val="28"/>
          <w:lang w:eastAsia="ru-RU"/>
        </w:rPr>
        <w:t>высокотехнологичных научно-исследовательских рабочих мест в области клеточной биологии путём оптимальной модернизации и апгрейда базового лабораторного оборудования с последующим инженерно-техническим и программным сопровождением</w:t>
      </w:r>
    </w:p>
    <w:p w:rsidR="00FD1C74" w:rsidRDefault="00FD1C74" w:rsidP="00C96D35">
      <w:pPr>
        <w:ind w:firstLine="0"/>
        <w:sectPr w:rsidR="00FD1C74" w:rsidSect="00C96D35">
          <w:pgSz w:w="11906" w:h="16838"/>
          <w:pgMar w:top="851" w:right="851" w:bottom="851" w:left="1134" w:header="708" w:footer="708" w:gutter="0"/>
          <w:cols w:space="708"/>
          <w:docGrid w:linePitch="381"/>
        </w:sectPr>
      </w:pPr>
    </w:p>
    <w:p w:rsidR="005854B1" w:rsidRPr="00146462" w:rsidRDefault="00B545FB" w:rsidP="004200AC">
      <w:pPr>
        <w:pStyle w:val="a"/>
        <w:widowControl w:val="0"/>
        <w:numPr>
          <w:ilvl w:val="0"/>
          <w:numId w:val="0"/>
        </w:numPr>
        <w:contextualSpacing/>
        <w:jc w:val="center"/>
      </w:pPr>
      <w:r>
        <w:lastRenderedPageBreak/>
        <w:t>А</w:t>
      </w:r>
      <w:r w:rsidR="008729D5" w:rsidRPr="00146462">
        <w:t xml:space="preserve">ктуальность </w:t>
      </w:r>
      <w:r>
        <w:t>и п</w:t>
      </w:r>
      <w:r w:rsidRPr="00146462">
        <w:t xml:space="preserve">роблематика </w:t>
      </w:r>
      <w:r>
        <w:t>и</w:t>
      </w:r>
      <w:r w:rsidRPr="00146462">
        <w:t xml:space="preserve"> </w:t>
      </w:r>
      <w:r w:rsidR="005854B1" w:rsidRPr="00146462">
        <w:t>научной работы</w:t>
      </w:r>
    </w:p>
    <w:p w:rsidR="00E42932" w:rsidRPr="004A0E33" w:rsidRDefault="008729D5" w:rsidP="008729D5">
      <w:pPr>
        <w:contextualSpacing/>
        <w:rPr>
          <w:lang w:eastAsia="ru-RU"/>
        </w:rPr>
      </w:pPr>
      <w:r w:rsidRPr="004A0E33">
        <w:rPr>
          <w:lang w:eastAsia="ru-RU"/>
        </w:rPr>
        <w:t>Базовое финансирование научной деятельности в ВУЗах для практических и исследовательских целей не позволяет приобретать в достаточном количестве современное высокотехнологичное лабораторное оборудование. В то же время, элементы базового лабораторного оборудования, разработанные по большей части в период 1970-19</w:t>
      </w:r>
      <w:r w:rsidR="008B5285" w:rsidRPr="004A0E33">
        <w:rPr>
          <w:lang w:eastAsia="ru-RU"/>
        </w:rPr>
        <w:t>90</w:t>
      </w:r>
      <w:r w:rsidRPr="004A0E33">
        <w:rPr>
          <w:lang w:eastAsia="ru-RU"/>
        </w:rPr>
        <w:t xml:space="preserve">х гг. путём модернизации и апгрейда могут быть улучшены до уровня современного оборудования, отвечающего всем современным требованиям и стандартам. При этом модернизация позволяет достичь результатов минимальными затратами денежных средств, что выгодно для учебных учреждений. </w:t>
      </w:r>
      <w:r w:rsidR="00E42932" w:rsidRPr="004A0E33">
        <w:rPr>
          <w:lang w:eastAsia="ru-RU"/>
        </w:rPr>
        <w:t>В то же время, наличие лабораторного оборудования, аппаратные возможности которого не уступают более дорогим аналогам позволяет сформировать полноценное научно-исследовательское рабочее место для молодого учёного или студента. В связи с этим, процесс апгрейда и модернизации базового лабораторного оборудования является актуальной</w:t>
      </w:r>
      <w:r w:rsidR="00056F47" w:rsidRPr="004A0E33">
        <w:rPr>
          <w:lang w:eastAsia="ru-RU"/>
        </w:rPr>
        <w:t xml:space="preserve"> технической и</w:t>
      </w:r>
      <w:r w:rsidR="00E42932" w:rsidRPr="004A0E33">
        <w:rPr>
          <w:lang w:eastAsia="ru-RU"/>
        </w:rPr>
        <w:t xml:space="preserve"> </w:t>
      </w:r>
      <w:r w:rsidR="00056F47" w:rsidRPr="004A0E33">
        <w:rPr>
          <w:lang w:eastAsia="ru-RU"/>
        </w:rPr>
        <w:t xml:space="preserve">социально-экономической </w:t>
      </w:r>
      <w:r w:rsidR="00E42932" w:rsidRPr="004A0E33">
        <w:rPr>
          <w:lang w:eastAsia="ru-RU"/>
        </w:rPr>
        <w:t>задачей.</w:t>
      </w:r>
    </w:p>
    <w:p w:rsidR="00F31408" w:rsidRPr="004A0E33" w:rsidRDefault="00F31408" w:rsidP="00F31408">
      <w:pPr>
        <w:contextualSpacing/>
        <w:rPr>
          <w:bCs/>
          <w:lang w:eastAsia="ru-RU"/>
        </w:rPr>
      </w:pPr>
      <w:r w:rsidRPr="004A0E33">
        <w:rPr>
          <w:lang w:eastAsia="ru-RU"/>
        </w:rPr>
        <w:t>В настоящее время в Смоленской области и в ЦФО отсутствуют фирмы-разработчики, готовые провести масштабный апгрейд устаревающего лабораторного оборудования. В то же время, п</w:t>
      </w:r>
      <w:r w:rsidR="008B5285" w:rsidRPr="004A0E33">
        <w:rPr>
          <w:lang w:eastAsia="ru-RU"/>
        </w:rPr>
        <w:t>роект</w:t>
      </w:r>
      <w:r w:rsidR="008729D5" w:rsidRPr="004A0E33">
        <w:rPr>
          <w:lang w:eastAsia="ru-RU"/>
        </w:rPr>
        <w:t xml:space="preserve"> апгрейда </w:t>
      </w:r>
      <w:r w:rsidR="008B5285" w:rsidRPr="004A0E33">
        <w:rPr>
          <w:lang w:eastAsia="ru-RU"/>
        </w:rPr>
        <w:t xml:space="preserve">базового лабораторного оборудования </w:t>
      </w:r>
      <w:r w:rsidR="008729D5" w:rsidRPr="004A0E33">
        <w:rPr>
          <w:lang w:eastAsia="ru-RU"/>
        </w:rPr>
        <w:t>может быть осуществлен на базе студенческ</w:t>
      </w:r>
      <w:r w:rsidR="008B5285" w:rsidRPr="004A0E33">
        <w:rPr>
          <w:lang w:eastAsia="ru-RU"/>
        </w:rPr>
        <w:t>ого</w:t>
      </w:r>
      <w:r w:rsidR="008729D5" w:rsidRPr="004A0E33">
        <w:rPr>
          <w:lang w:eastAsia="ru-RU"/>
        </w:rPr>
        <w:t xml:space="preserve"> КБ и мастерских в рамках технических заданий при выполнении магистерских диссертаций, бакалаврских дипломов, курсовых работ под контролем научных руководителей в тесном контакте с заказчиками. </w:t>
      </w:r>
      <w:r w:rsidR="00E42932" w:rsidRPr="004A0E33">
        <w:rPr>
          <w:lang w:eastAsia="ru-RU"/>
        </w:rPr>
        <w:t xml:space="preserve">В настоящее время таковой является группа разработчиков </w:t>
      </w:r>
      <w:r w:rsidR="00E42932" w:rsidRPr="004A0E33">
        <w:rPr>
          <w:bCs/>
          <w:lang w:eastAsia="ru-RU"/>
        </w:rPr>
        <w:t>студенческого КБ филиала «НИУ «МЭИ» в г. Смоленске.</w:t>
      </w:r>
      <w:r w:rsidR="00E42932" w:rsidRPr="004A0E33">
        <w:rPr>
          <w:lang w:eastAsia="ru-RU"/>
        </w:rPr>
        <w:t xml:space="preserve"> </w:t>
      </w:r>
      <w:r w:rsidR="00E42932" w:rsidRPr="004A0E33">
        <w:rPr>
          <w:bCs/>
          <w:lang w:eastAsia="ru-RU"/>
        </w:rPr>
        <w:t xml:space="preserve">Ими </w:t>
      </w:r>
      <w:r w:rsidRPr="004A0E33">
        <w:rPr>
          <w:bCs/>
          <w:lang w:eastAsia="ru-RU"/>
        </w:rPr>
        <w:t xml:space="preserve">уже </w:t>
      </w:r>
      <w:r w:rsidR="00E42932" w:rsidRPr="004A0E33">
        <w:rPr>
          <w:bCs/>
          <w:lang w:eastAsia="ru-RU"/>
        </w:rPr>
        <w:t xml:space="preserve">составлен </w:t>
      </w:r>
      <w:r w:rsidRPr="004A0E33">
        <w:rPr>
          <w:bCs/>
          <w:lang w:eastAsia="ru-RU"/>
        </w:rPr>
        <w:t xml:space="preserve">и выполнен </w:t>
      </w:r>
      <w:r w:rsidR="00E42932" w:rsidRPr="004A0E33">
        <w:rPr>
          <w:bCs/>
          <w:lang w:eastAsia="ru-RU"/>
        </w:rPr>
        <w:t>ряд проектов по модернизации и апгрейду базового лабораторного оборудования: микроскопов, термостатов, микротомов, микроманипуляторов, pH</w:t>
      </w:r>
      <w:r w:rsidR="007050F3">
        <w:rPr>
          <w:bCs/>
          <w:lang w:eastAsia="ru-RU"/>
        </w:rPr>
        <w:t xml:space="preserve">-метров, </w:t>
      </w:r>
      <w:proofErr w:type="spellStart"/>
      <w:r w:rsidR="007050F3">
        <w:rPr>
          <w:bCs/>
          <w:lang w:eastAsia="ru-RU"/>
        </w:rPr>
        <w:t>ионо-метров</w:t>
      </w:r>
      <w:proofErr w:type="spellEnd"/>
      <w:r w:rsidR="007050F3">
        <w:rPr>
          <w:bCs/>
          <w:lang w:eastAsia="ru-RU"/>
        </w:rPr>
        <w:t>, центрифуг и др.</w:t>
      </w:r>
      <w:r w:rsidR="00E42932" w:rsidRPr="004A0E33">
        <w:rPr>
          <w:bCs/>
          <w:lang w:eastAsia="ru-RU"/>
        </w:rPr>
        <w:t xml:space="preserve"> </w:t>
      </w:r>
    </w:p>
    <w:p w:rsidR="006F1058" w:rsidRPr="004A0E33" w:rsidRDefault="006F1058" w:rsidP="00C151D5">
      <w:pPr>
        <w:contextualSpacing/>
        <w:rPr>
          <w:lang w:eastAsia="ru-RU"/>
        </w:rPr>
      </w:pPr>
      <w:r w:rsidRPr="004A0E33">
        <w:rPr>
          <w:lang w:eastAsia="ru-RU"/>
        </w:rPr>
        <w:t xml:space="preserve">Предложенный проект направлен на выполнение предписаний Президента Российской Федерации и Правительства России по «Развитию молодёжной политики и вовлечению активной </w:t>
      </w:r>
      <w:r w:rsidR="00187F28" w:rsidRPr="004A0E33">
        <w:rPr>
          <w:lang w:eastAsia="ru-RU"/>
        </w:rPr>
        <w:t xml:space="preserve">молодёжи </w:t>
      </w:r>
      <w:r w:rsidRPr="004A0E33">
        <w:rPr>
          <w:lang w:eastAsia="ru-RU"/>
        </w:rPr>
        <w:t>в научно-техническую деятельность».</w:t>
      </w:r>
      <w:r w:rsidR="005B5096" w:rsidRPr="004A0E33">
        <w:rPr>
          <w:lang w:eastAsia="ru-RU"/>
        </w:rPr>
        <w:t xml:space="preserve"> </w:t>
      </w:r>
      <w:r w:rsidRPr="004A0E33">
        <w:rPr>
          <w:lang w:eastAsia="ru-RU"/>
        </w:rPr>
        <w:t>Реализация проекта позволит выполнить следующие законодательные нормативы</w:t>
      </w:r>
      <w:r w:rsidRPr="004A0E33">
        <w:rPr>
          <w:b/>
          <w:i/>
          <w:lang w:eastAsia="ru-RU"/>
        </w:rPr>
        <w:t>:</w:t>
      </w:r>
      <w:r w:rsidR="004200AC">
        <w:rPr>
          <w:lang w:eastAsia="ru-RU"/>
        </w:rPr>
        <w:t xml:space="preserve"> </w:t>
      </w:r>
      <w:r w:rsidRPr="004A0E33">
        <w:rPr>
          <w:lang w:eastAsia="ru-RU"/>
        </w:rPr>
        <w:t>создание новых рабочих мест;</w:t>
      </w:r>
      <w:r w:rsidR="004200AC">
        <w:rPr>
          <w:lang w:eastAsia="ru-RU"/>
        </w:rPr>
        <w:t xml:space="preserve"> </w:t>
      </w:r>
      <w:r w:rsidRPr="004A0E33">
        <w:rPr>
          <w:lang w:eastAsia="ru-RU"/>
        </w:rPr>
        <w:t xml:space="preserve">создание </w:t>
      </w:r>
      <w:r w:rsidRPr="004A0E33">
        <w:rPr>
          <w:lang w:eastAsia="ru-RU"/>
        </w:rPr>
        <w:lastRenderedPageBreak/>
        <w:t>высокотехнологичных научных мест для молодых учёных;</w:t>
      </w:r>
      <w:r w:rsidR="004200AC">
        <w:rPr>
          <w:lang w:eastAsia="ru-RU"/>
        </w:rPr>
        <w:t xml:space="preserve"> </w:t>
      </w:r>
      <w:r w:rsidRPr="004A0E33">
        <w:rPr>
          <w:lang w:eastAsia="ru-RU"/>
        </w:rPr>
        <w:t>создание и модернизация устаревающе</w:t>
      </w:r>
      <w:r w:rsidR="004200AC">
        <w:rPr>
          <w:lang w:eastAsia="ru-RU"/>
        </w:rPr>
        <w:t>го лабораторного оборудования </w:t>
      </w:r>
      <w:r w:rsidR="00C151D5">
        <w:rPr>
          <w:lang w:eastAsia="ru-RU"/>
        </w:rPr>
        <w:t xml:space="preserve"> </w:t>
      </w:r>
      <w:r w:rsidR="008B6D7E" w:rsidRPr="004A0E33">
        <w:rPr>
          <w:lang w:eastAsia="ru-RU"/>
        </w:rPr>
        <w:t>дл</w:t>
      </w:r>
      <w:r w:rsidRPr="004A0E33">
        <w:rPr>
          <w:lang w:eastAsia="ru-RU"/>
        </w:rPr>
        <w:t>я </w:t>
      </w:r>
      <w:r w:rsidR="00C151D5">
        <w:rPr>
          <w:lang w:eastAsia="ru-RU"/>
        </w:rPr>
        <w:t xml:space="preserve"> </w:t>
      </w:r>
      <w:r w:rsidRPr="004A0E33">
        <w:rPr>
          <w:lang w:eastAsia="ru-RU"/>
        </w:rPr>
        <w:t>мало</w:t>
      </w:r>
      <w:r w:rsidR="00C151D5">
        <w:rPr>
          <w:lang w:eastAsia="ru-RU"/>
        </w:rPr>
        <w:t>-</w:t>
      </w:r>
      <w:r w:rsidRPr="004A0E33">
        <w:rPr>
          <w:lang w:eastAsia="ru-RU"/>
        </w:rPr>
        <w:t>бюджетных образовательных учреждений;</w:t>
      </w:r>
      <w:r w:rsidR="004200AC">
        <w:rPr>
          <w:lang w:eastAsia="ru-RU"/>
        </w:rPr>
        <w:t xml:space="preserve"> </w:t>
      </w:r>
      <w:r w:rsidRPr="004A0E33">
        <w:rPr>
          <w:lang w:eastAsia="ru-RU"/>
        </w:rPr>
        <w:t>поддержка научной деятельности среди молодёжи и повышение её интереса путём внедрения в образовательный процесс новых современных технологий;</w:t>
      </w:r>
      <w:r w:rsidR="00C151D5">
        <w:rPr>
          <w:lang w:eastAsia="ru-RU"/>
        </w:rPr>
        <w:t xml:space="preserve"> </w:t>
      </w:r>
      <w:r w:rsidRPr="004A0E33">
        <w:rPr>
          <w:lang w:eastAsia="ru-RU"/>
        </w:rPr>
        <w:t>поддержка молодых новаторов и практическая реализация их идей путём доступа к современным технологиям в науке и технике.</w:t>
      </w:r>
    </w:p>
    <w:p w:rsidR="00586FD4" w:rsidRPr="004A0E33" w:rsidRDefault="00D951DB" w:rsidP="008729D5">
      <w:pPr>
        <w:contextualSpacing/>
        <w:rPr>
          <w:lang w:eastAsia="ru-RU"/>
        </w:rPr>
      </w:pPr>
      <w:r w:rsidRPr="004A0E33">
        <w:rPr>
          <w:lang w:eastAsia="ru-RU"/>
        </w:rPr>
        <w:t>Н</w:t>
      </w:r>
      <w:r w:rsidR="00DE5472" w:rsidRPr="004A0E33">
        <w:rPr>
          <w:lang w:eastAsia="ru-RU"/>
        </w:rPr>
        <w:t>аличие</w:t>
      </w:r>
      <w:r w:rsidRPr="004A0E33">
        <w:rPr>
          <w:lang w:eastAsia="ru-RU"/>
        </w:rPr>
        <w:t xml:space="preserve"> современной</w:t>
      </w:r>
      <w:r w:rsidR="00DE5472" w:rsidRPr="004A0E33">
        <w:rPr>
          <w:lang w:eastAsia="ru-RU"/>
        </w:rPr>
        <w:t xml:space="preserve"> лабораторной техники</w:t>
      </w:r>
      <w:r w:rsidRPr="004A0E33">
        <w:rPr>
          <w:lang w:eastAsia="ru-RU"/>
        </w:rPr>
        <w:t xml:space="preserve"> </w:t>
      </w:r>
      <w:r w:rsidR="00F25778" w:rsidRPr="004A0E33">
        <w:rPr>
          <w:lang w:eastAsia="ru-RU"/>
        </w:rPr>
        <w:t xml:space="preserve">позволят молодым </w:t>
      </w:r>
      <w:r w:rsidR="000E4DE6" w:rsidRPr="004A0E33">
        <w:rPr>
          <w:lang w:eastAsia="ru-RU"/>
        </w:rPr>
        <w:t>учёным</w:t>
      </w:r>
      <w:r w:rsidR="00F25778" w:rsidRPr="004A0E33">
        <w:rPr>
          <w:lang w:eastAsia="ru-RU"/>
        </w:rPr>
        <w:t xml:space="preserve"> выполнять </w:t>
      </w:r>
      <w:r w:rsidR="000E4DE6" w:rsidRPr="004A0E33">
        <w:rPr>
          <w:lang w:eastAsia="ru-RU"/>
        </w:rPr>
        <w:t xml:space="preserve">сложные </w:t>
      </w:r>
      <w:r w:rsidR="004A0E33" w:rsidRPr="004A0E33">
        <w:rPr>
          <w:lang w:eastAsia="ru-RU"/>
        </w:rPr>
        <w:t xml:space="preserve">современные </w:t>
      </w:r>
      <w:r w:rsidR="00F25778" w:rsidRPr="004A0E33">
        <w:rPr>
          <w:lang w:eastAsia="ru-RU"/>
        </w:rPr>
        <w:t xml:space="preserve">опыты и обрабатывать </w:t>
      </w:r>
      <w:r w:rsidR="004A0E33">
        <w:rPr>
          <w:lang w:eastAsia="ru-RU"/>
        </w:rPr>
        <w:t>большой объём данных</w:t>
      </w:r>
      <w:r w:rsidR="00F25778" w:rsidRPr="004A0E33">
        <w:rPr>
          <w:lang w:eastAsia="ru-RU"/>
        </w:rPr>
        <w:t xml:space="preserve"> анализов и измерений в электронном виде</w:t>
      </w:r>
      <w:r w:rsidR="004A0E33">
        <w:rPr>
          <w:lang w:eastAsia="ru-RU"/>
        </w:rPr>
        <w:t>. Проект значительно</w:t>
      </w:r>
      <w:r w:rsidR="000E4DE6" w:rsidRPr="004A0E33">
        <w:rPr>
          <w:lang w:eastAsia="ru-RU"/>
        </w:rPr>
        <w:t xml:space="preserve"> </w:t>
      </w:r>
      <w:r w:rsidR="00056F47" w:rsidRPr="004A0E33">
        <w:rPr>
          <w:lang w:eastAsia="ru-RU"/>
        </w:rPr>
        <w:t>упростит</w:t>
      </w:r>
      <w:r w:rsidR="008B6D7E" w:rsidRPr="004A0E33">
        <w:rPr>
          <w:lang w:eastAsia="ru-RU"/>
        </w:rPr>
        <w:t xml:space="preserve"> </w:t>
      </w:r>
      <w:r w:rsidRPr="004A0E33">
        <w:rPr>
          <w:lang w:eastAsia="ru-RU"/>
        </w:rPr>
        <w:t xml:space="preserve">массовый доступ к новым технологиям </w:t>
      </w:r>
      <w:r w:rsidR="008B6D7E" w:rsidRPr="004A0E33">
        <w:rPr>
          <w:lang w:eastAsia="ru-RU"/>
        </w:rPr>
        <w:t xml:space="preserve">среди молодёжи </w:t>
      </w:r>
      <w:r w:rsidRPr="004A0E33">
        <w:rPr>
          <w:lang w:eastAsia="ru-RU"/>
        </w:rPr>
        <w:t xml:space="preserve">и </w:t>
      </w:r>
      <w:r w:rsidR="000E4DE6" w:rsidRPr="004A0E33">
        <w:rPr>
          <w:lang w:eastAsia="ru-RU"/>
        </w:rPr>
        <w:t xml:space="preserve">повысит </w:t>
      </w:r>
      <w:r w:rsidRPr="004A0E33">
        <w:rPr>
          <w:lang w:eastAsia="ru-RU"/>
        </w:rPr>
        <w:t>интерес к научным исследованиям</w:t>
      </w:r>
      <w:r w:rsidR="00C151D5">
        <w:rPr>
          <w:lang w:eastAsia="ru-RU"/>
        </w:rPr>
        <w:t>.</w:t>
      </w:r>
    </w:p>
    <w:p w:rsidR="005854B1" w:rsidRPr="00146462" w:rsidRDefault="005854B1" w:rsidP="00385ED5">
      <w:pPr>
        <w:pStyle w:val="a"/>
        <w:widowControl w:val="0"/>
        <w:numPr>
          <w:ilvl w:val="0"/>
          <w:numId w:val="0"/>
        </w:numPr>
        <w:contextualSpacing/>
        <w:jc w:val="center"/>
      </w:pPr>
      <w:r w:rsidRPr="00146462">
        <w:t>Цели научной работы</w:t>
      </w:r>
    </w:p>
    <w:p w:rsidR="005854B1" w:rsidRDefault="003C7816" w:rsidP="003C7816">
      <w:pPr>
        <w:widowControl w:val="0"/>
        <w:contextualSpacing/>
      </w:pPr>
      <w:r>
        <w:t xml:space="preserve">1. Разработка проектного плана апгрейда базового лабораторного оборудования с </w:t>
      </w:r>
      <w:r w:rsidRPr="008729D5">
        <w:t>последующим инженерно-техническим и программным сопровождением</w:t>
      </w:r>
      <w:r>
        <w:t xml:space="preserve"> для </w:t>
      </w:r>
      <w:r w:rsidR="008729D5">
        <w:t>создани</w:t>
      </w:r>
      <w:r>
        <w:t>я</w:t>
      </w:r>
      <w:r w:rsidR="008729D5">
        <w:t xml:space="preserve"> </w:t>
      </w:r>
      <w:r w:rsidR="008729D5" w:rsidRPr="008729D5">
        <w:t xml:space="preserve">высокотехнологичных научно-исследовательских рабочих мест </w:t>
      </w:r>
      <w:r>
        <w:t>в области клеточной биологии.</w:t>
      </w:r>
    </w:p>
    <w:p w:rsidR="003C7816" w:rsidRPr="00146462" w:rsidRDefault="003C7816" w:rsidP="003C7816">
      <w:pPr>
        <w:widowControl w:val="0"/>
        <w:contextualSpacing/>
      </w:pPr>
      <w:r>
        <w:t xml:space="preserve">2. Разработка экономического инвестиционного бизнес-проекта по модернизации и апгрейду базового лабораторного оборудования, находящегося на обеспечении ВУЗов, техникумов, школ, малых предприятий г. </w:t>
      </w:r>
      <w:r w:rsidR="00C151D5">
        <w:t>Смоленска</w:t>
      </w:r>
      <w:r>
        <w:t xml:space="preserve"> и Смоленской области.</w:t>
      </w:r>
    </w:p>
    <w:p w:rsidR="005854B1" w:rsidRPr="00146462" w:rsidRDefault="005854B1" w:rsidP="00C151D5">
      <w:pPr>
        <w:spacing w:after="200" w:line="276" w:lineRule="auto"/>
        <w:ind w:firstLine="0"/>
        <w:jc w:val="center"/>
        <w:rPr>
          <w:b/>
        </w:rPr>
      </w:pPr>
      <w:r w:rsidRPr="00146462">
        <w:rPr>
          <w:b/>
        </w:rPr>
        <w:t>Задачи научной работы</w:t>
      </w:r>
      <w:r w:rsidR="00C151D5">
        <w:rPr>
          <w:b/>
        </w:rPr>
        <w:t>:</w:t>
      </w:r>
    </w:p>
    <w:p w:rsidR="005854B1" w:rsidRPr="00146462" w:rsidRDefault="00F62125" w:rsidP="005854B1">
      <w:pPr>
        <w:widowControl w:val="0"/>
        <w:contextualSpacing/>
      </w:pPr>
      <w:r>
        <w:rPr>
          <w:szCs w:val="28"/>
        </w:rPr>
        <w:t>–</w:t>
      </w:r>
      <w:r>
        <w:t> </w:t>
      </w:r>
      <w:r w:rsidR="00F4402E">
        <w:t xml:space="preserve">разработка проектов модернизации </w:t>
      </w:r>
      <w:r w:rsidR="00246E8D">
        <w:t xml:space="preserve">и апгрейда </w:t>
      </w:r>
      <w:r w:rsidR="00F4402E">
        <w:t>базового лабораторного оборудования</w:t>
      </w:r>
      <w:r w:rsidR="00B41705">
        <w:t xml:space="preserve"> </w:t>
      </w:r>
      <w:r w:rsidR="004A0E33">
        <w:t>в области клеточной биологии</w:t>
      </w:r>
      <w:r w:rsidR="00246E8D">
        <w:t>;</w:t>
      </w:r>
    </w:p>
    <w:p w:rsidR="005854B1" w:rsidRPr="00146462" w:rsidRDefault="00F62125" w:rsidP="005854B1">
      <w:pPr>
        <w:widowControl w:val="0"/>
        <w:contextualSpacing/>
      </w:pPr>
      <w:r>
        <w:rPr>
          <w:szCs w:val="28"/>
        </w:rPr>
        <w:t>–</w:t>
      </w:r>
      <w:r>
        <w:t> </w:t>
      </w:r>
      <w:r w:rsidR="00F36031">
        <w:t>разработка инвестиционного проекта по развитию студенческого КБ, который занимается вопросом апгрейда базового лабораторного оборудования</w:t>
      </w:r>
      <w:r w:rsidR="005854B1" w:rsidRPr="00146462">
        <w:t>;</w:t>
      </w:r>
    </w:p>
    <w:p w:rsidR="005854B1" w:rsidRDefault="00F62125" w:rsidP="005854B1">
      <w:pPr>
        <w:widowControl w:val="0"/>
        <w:contextualSpacing/>
      </w:pPr>
      <w:r>
        <w:rPr>
          <w:szCs w:val="28"/>
        </w:rPr>
        <w:t>–</w:t>
      </w:r>
      <w:r>
        <w:t> </w:t>
      </w:r>
      <w:r w:rsidR="005854B1" w:rsidRPr="00146462">
        <w:t xml:space="preserve">разработка </w:t>
      </w:r>
      <w:r w:rsidR="00F36031">
        <w:t>оригинальных программных продуктов и технических решений и их последующая патентная защита</w:t>
      </w:r>
      <w:r w:rsidR="00246E8D">
        <w:t>;</w:t>
      </w:r>
    </w:p>
    <w:p w:rsidR="00246E8D" w:rsidRPr="0005626D" w:rsidRDefault="00246E8D" w:rsidP="005854B1">
      <w:pPr>
        <w:widowControl w:val="0"/>
        <w:contextualSpacing/>
        <w:rPr>
          <w:szCs w:val="28"/>
        </w:rPr>
      </w:pPr>
      <w:r w:rsidRPr="0005626D">
        <w:rPr>
          <w:szCs w:val="28"/>
        </w:rPr>
        <w:t>– исследование существующих технологий безопасности, миниатюризации, автономности и э</w:t>
      </w:r>
      <w:r w:rsidR="00027019">
        <w:rPr>
          <w:szCs w:val="28"/>
        </w:rPr>
        <w:t>нергоэффективности</w:t>
      </w:r>
      <w:r w:rsidRPr="0005626D">
        <w:rPr>
          <w:szCs w:val="28"/>
        </w:rPr>
        <w:t xml:space="preserve"> электронного оборудования и внедрение их в разработки</w:t>
      </w:r>
      <w:r w:rsidR="0005626D" w:rsidRPr="0005626D">
        <w:rPr>
          <w:szCs w:val="28"/>
        </w:rPr>
        <w:t>.</w:t>
      </w:r>
    </w:p>
    <w:p w:rsidR="003148BA" w:rsidRDefault="00385ED5" w:rsidP="003148BA">
      <w:pPr>
        <w:ind w:firstLine="0"/>
        <w:jc w:val="center"/>
        <w:rPr>
          <w:b/>
          <w:szCs w:val="28"/>
        </w:rPr>
      </w:pPr>
      <w:r w:rsidRPr="00385ED5">
        <w:rPr>
          <w:b/>
          <w:szCs w:val="28"/>
        </w:rPr>
        <w:lastRenderedPageBreak/>
        <w:t>Материалы и методы исследования</w:t>
      </w:r>
    </w:p>
    <w:p w:rsidR="003148BA" w:rsidRPr="008C0D33" w:rsidRDefault="003148BA" w:rsidP="003148BA">
      <w:pPr>
        <w:rPr>
          <w:b/>
          <w:szCs w:val="28"/>
        </w:rPr>
      </w:pPr>
      <w:r>
        <w:rPr>
          <w:szCs w:val="28"/>
        </w:rPr>
        <w:t>В качестве потенциального заказчика на выполнение НИОКР и НИР вы</w:t>
      </w:r>
      <w:r w:rsidR="00921571">
        <w:rPr>
          <w:szCs w:val="28"/>
        </w:rPr>
        <w:t>с</w:t>
      </w:r>
      <w:r>
        <w:rPr>
          <w:szCs w:val="28"/>
        </w:rPr>
        <w:t xml:space="preserve">тупила кафедра Анатомии человека </w:t>
      </w:r>
      <w:r w:rsidRPr="003148BA">
        <w:rPr>
          <w:szCs w:val="28"/>
        </w:rPr>
        <w:t>ГБОУ ВПО «Смоленской государственной медицинской академии» Минздрава России.</w:t>
      </w:r>
      <w:r>
        <w:rPr>
          <w:szCs w:val="28"/>
        </w:rPr>
        <w:t xml:space="preserve"> Для нужд кафедры был подготовлен проект модернизации базового лабораторного оборудования, находящегося её на обеспечении. В качестве первостепенной задачи, выступила необходимость апгрейда лабораторного микроскопа МББ1-А.</w:t>
      </w:r>
    </w:p>
    <w:p w:rsidR="00B545FB" w:rsidRDefault="00AA0C68" w:rsidP="00B545FB">
      <w:pPr>
        <w:widowControl w:val="0"/>
        <w:contextualSpacing/>
        <w:rPr>
          <w:szCs w:val="28"/>
        </w:rPr>
      </w:pPr>
      <w:r w:rsidRPr="00AA0C68">
        <w:rPr>
          <w:szCs w:val="28"/>
        </w:rPr>
        <w:t xml:space="preserve">Разработчиками установлена микропроцессорная система управления с модулем системы технического зрения с функциями обработки изображений и видео и передачи потоковых данных по радиоканалу. Добавлена функция трансляции по сети </w:t>
      </w:r>
      <w:proofErr w:type="spellStart"/>
      <w:r w:rsidRPr="00AA0C68">
        <w:rPr>
          <w:szCs w:val="28"/>
        </w:rPr>
        <w:t>Internet</w:t>
      </w:r>
      <w:proofErr w:type="spellEnd"/>
      <w:r w:rsidRPr="00AA0C68">
        <w:rPr>
          <w:szCs w:val="28"/>
        </w:rPr>
        <w:t xml:space="preserve"> на указанный сетевой адрес или ресурс. Разработано новое программное обеспечение для управления светодиодной яркостью подсветки и изменения светового диапазона. </w:t>
      </w:r>
      <w:r w:rsidR="00B545FB" w:rsidRPr="00AA0C68">
        <w:rPr>
          <w:szCs w:val="28"/>
        </w:rPr>
        <w:t xml:space="preserve">Питание </w:t>
      </w:r>
      <w:r w:rsidR="00B545FB">
        <w:rPr>
          <w:szCs w:val="28"/>
        </w:rPr>
        <w:t>микроскопа</w:t>
      </w:r>
      <w:r w:rsidR="00B545FB" w:rsidRPr="00AA0C68">
        <w:rPr>
          <w:szCs w:val="28"/>
        </w:rPr>
        <w:t xml:space="preserve"> – 5B. Максимальное разрешение в режиме видео: 1920 × 1080 пикселей (</w:t>
      </w:r>
      <w:proofErr w:type="spellStart"/>
      <w:r w:rsidR="00B545FB" w:rsidRPr="00AA0C68">
        <w:rPr>
          <w:szCs w:val="28"/>
        </w:rPr>
        <w:t>Full</w:t>
      </w:r>
      <w:proofErr w:type="spellEnd"/>
      <w:r w:rsidR="00B545FB" w:rsidRPr="00AA0C68">
        <w:rPr>
          <w:szCs w:val="28"/>
        </w:rPr>
        <w:t xml:space="preserve"> HD). Вывод изображения: порт HDMI, трансляция по радиоканалу 802.11 b/g/n, передача через интерфейс </w:t>
      </w:r>
      <w:proofErr w:type="spellStart"/>
      <w:r w:rsidR="00B545FB" w:rsidRPr="00AA0C68">
        <w:rPr>
          <w:szCs w:val="28"/>
        </w:rPr>
        <w:t>Ethernet</w:t>
      </w:r>
      <w:proofErr w:type="spellEnd"/>
      <w:r w:rsidR="00B545FB" w:rsidRPr="00AA0C68">
        <w:rPr>
          <w:szCs w:val="28"/>
        </w:rPr>
        <w:t xml:space="preserve"> 150 МБ/с. </w:t>
      </w:r>
      <w:r w:rsidR="00B545FB" w:rsidRPr="005049BF">
        <w:rPr>
          <w:szCs w:val="28"/>
        </w:rPr>
        <w:t>Присутствует ручная и цифровая автоматическая коррекция изображения, подавление шумов, автовыравнивание цветовой коррекции, автофокусировка в доступном приближении</w:t>
      </w:r>
      <w:r w:rsidR="00B545FB">
        <w:rPr>
          <w:szCs w:val="28"/>
        </w:rPr>
        <w:t>.</w:t>
      </w:r>
    </w:p>
    <w:p w:rsidR="00A974D2" w:rsidRPr="00A974D2" w:rsidRDefault="00A974D2" w:rsidP="00A974D2">
      <w:pPr>
        <w:ind w:firstLine="567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В проекте модернизации микроскопа </w:t>
      </w:r>
      <w:r w:rsidRPr="00A974D2">
        <w:rPr>
          <w:rFonts w:eastAsia="Times New Roman"/>
          <w:bCs/>
          <w:szCs w:val="28"/>
          <w:lang w:eastAsia="ru-RU"/>
        </w:rPr>
        <w:t>предусмотрена программная и техническая поддержка проекта в течении всего срока эксплуатации оборудования. В том числе, заказчик может потребовать дополнительную калибровку, настройку и установку дополнительных модулей и узлов в оборудование уже после начала эксплуатации.</w:t>
      </w:r>
    </w:p>
    <w:p w:rsidR="00A974D2" w:rsidRPr="008149CF" w:rsidRDefault="00A974D2" w:rsidP="000337C5">
      <w:pPr>
        <w:widowControl w:val="0"/>
        <w:ind w:firstLine="0"/>
        <w:contextualSpacing/>
        <w:jc w:val="center"/>
        <w:rPr>
          <w:b/>
        </w:rPr>
      </w:pPr>
      <w:r w:rsidRPr="008149CF">
        <w:rPr>
          <w:b/>
        </w:rPr>
        <w:t>Результаты, теоретическая и практическая ценность научной работы</w:t>
      </w:r>
    </w:p>
    <w:p w:rsidR="00F23A29" w:rsidRPr="00F23A29" w:rsidRDefault="00F23A29" w:rsidP="00F23A29">
      <w:pPr>
        <w:widowControl w:val="0"/>
        <w:contextualSpacing/>
        <w:rPr>
          <w:szCs w:val="28"/>
        </w:rPr>
      </w:pPr>
      <w:r>
        <w:rPr>
          <w:szCs w:val="28"/>
        </w:rPr>
        <w:t>В настоящее время п</w:t>
      </w:r>
      <w:r w:rsidRPr="00F23A29">
        <w:rPr>
          <w:szCs w:val="28"/>
        </w:rPr>
        <w:t xml:space="preserve">роведена конструкторско-технологическая работа, а также длительная научно-исследовательская работа по проектированию и изучению функциональных возможностей </w:t>
      </w:r>
      <w:r>
        <w:rPr>
          <w:szCs w:val="28"/>
        </w:rPr>
        <w:t>микробиологического микроскопа</w:t>
      </w:r>
      <w:r w:rsidRPr="00F23A29">
        <w:rPr>
          <w:szCs w:val="28"/>
        </w:rPr>
        <w:t xml:space="preserve"> и </w:t>
      </w:r>
      <w:r w:rsidR="000337C5">
        <w:rPr>
          <w:szCs w:val="28"/>
        </w:rPr>
        <w:t xml:space="preserve">ряда </w:t>
      </w:r>
      <w:r w:rsidRPr="00F23A29">
        <w:rPr>
          <w:szCs w:val="28"/>
        </w:rPr>
        <w:t xml:space="preserve">будущих разработок. </w:t>
      </w:r>
      <w:r w:rsidR="000337C5">
        <w:rPr>
          <w:szCs w:val="28"/>
        </w:rPr>
        <w:t xml:space="preserve">Проведён глубокий апгрейд микроскопа, выполнены все требования заказчика. </w:t>
      </w:r>
      <w:r w:rsidRPr="00F23A29">
        <w:rPr>
          <w:szCs w:val="28"/>
        </w:rPr>
        <w:t>Подготовлен комплект документации, достаточной для внедрения в серийное производство. Разработчики считают, что проект может иметь успешное экономическое развитие.</w:t>
      </w:r>
      <w:bookmarkStart w:id="0" w:name="_GoBack"/>
      <w:bookmarkEnd w:id="0"/>
      <w:r w:rsidRPr="00F23A29">
        <w:rPr>
          <w:szCs w:val="28"/>
        </w:rPr>
        <w:t xml:space="preserve"> </w:t>
      </w:r>
    </w:p>
    <w:p w:rsidR="00F23A29" w:rsidRPr="00F23A29" w:rsidRDefault="00F23A29" w:rsidP="00F23A29">
      <w:pPr>
        <w:widowControl w:val="0"/>
        <w:contextualSpacing/>
        <w:rPr>
          <w:szCs w:val="28"/>
        </w:rPr>
      </w:pPr>
      <w:r w:rsidRPr="00F23A29">
        <w:rPr>
          <w:szCs w:val="28"/>
        </w:rPr>
        <w:lastRenderedPageBreak/>
        <w:t>В случае привлечения инвестиций, а также специалистов в области экономики и юриспруденции появляется возможность создать на базе студенческого КБ филиала «НИУ «МЭИ» малое предприятие, занимающееся обслуживанием и модернизации лабораторной техники и последующим инженерно-техническим и программным сопровождением.</w:t>
      </w:r>
    </w:p>
    <w:p w:rsidR="00A974D2" w:rsidRPr="006C4050" w:rsidRDefault="00A974D2" w:rsidP="00A974D2">
      <w:pPr>
        <w:widowControl w:val="0"/>
        <w:contextualSpacing/>
      </w:pPr>
      <w:r w:rsidRPr="006C4050">
        <w:rPr>
          <w:szCs w:val="28"/>
        </w:rPr>
        <w:t xml:space="preserve">Теоретическая значимость полученных результатов исследования </w:t>
      </w:r>
      <w:r w:rsidRPr="006C4050">
        <w:rPr>
          <w:rFonts w:eastAsia="MS Mincho"/>
          <w:szCs w:val="28"/>
        </w:rPr>
        <w:t xml:space="preserve">обусловлена научной новизной </w:t>
      </w:r>
      <w:r w:rsidR="00BC4B67" w:rsidRPr="006C4050">
        <w:rPr>
          <w:rFonts w:eastAsia="MS Mincho"/>
          <w:szCs w:val="28"/>
        </w:rPr>
        <w:t>технологий, применённых в процессе</w:t>
      </w:r>
      <w:r w:rsidRPr="006C4050">
        <w:rPr>
          <w:rFonts w:eastAsia="MS Mincho"/>
          <w:szCs w:val="28"/>
        </w:rPr>
        <w:t xml:space="preserve"> исследования, прагматической актуальностью и заключается </w:t>
      </w:r>
      <w:r w:rsidRPr="006C4050">
        <w:rPr>
          <w:szCs w:val="28"/>
        </w:rPr>
        <w:t xml:space="preserve">в </w:t>
      </w:r>
      <w:r w:rsidR="00BC4B67" w:rsidRPr="006C4050">
        <w:rPr>
          <w:szCs w:val="28"/>
        </w:rPr>
        <w:t>апгрейде</w:t>
      </w:r>
      <w:r w:rsidRPr="006C4050">
        <w:t xml:space="preserve"> </w:t>
      </w:r>
      <w:r w:rsidR="00BC4B67" w:rsidRPr="006C4050">
        <w:t>ряда востребованных устройств в области микробиологии.</w:t>
      </w:r>
      <w:r w:rsidR="006A5CDC" w:rsidRPr="006C4050">
        <w:t xml:space="preserve"> Подготовлен подробный экономический план реализации проекта. </w:t>
      </w:r>
      <w:r w:rsidR="006A5CDC" w:rsidRPr="006C4050">
        <w:rPr>
          <w:bCs/>
        </w:rPr>
        <w:t xml:space="preserve">Составлен ряд эскизных проектов модернизации и апгрейда базового лабораторного оборудования </w:t>
      </w:r>
      <w:r w:rsidR="006C4050">
        <w:rPr>
          <w:bCs/>
        </w:rPr>
        <w:t>учебных заведений</w:t>
      </w:r>
      <w:r w:rsidR="006A5CDC" w:rsidRPr="006C4050">
        <w:rPr>
          <w:bCs/>
        </w:rPr>
        <w:t xml:space="preserve"> г. Смоленска.</w:t>
      </w:r>
    </w:p>
    <w:p w:rsidR="008149CF" w:rsidRPr="008149CF" w:rsidRDefault="008149CF" w:rsidP="008149CF">
      <w:pPr>
        <w:widowControl w:val="0"/>
        <w:ind w:left="1066" w:firstLine="0"/>
        <w:contextualSpacing/>
        <w:jc w:val="center"/>
        <w:rPr>
          <w:b/>
        </w:rPr>
      </w:pPr>
      <w:r w:rsidRPr="008149CF">
        <w:rPr>
          <w:b/>
        </w:rPr>
        <w:t>Список публикаций по теме научной работы</w:t>
      </w:r>
    </w:p>
    <w:p w:rsidR="006C4050" w:rsidRPr="006C4050" w:rsidRDefault="006C4050" w:rsidP="001439EF">
      <w:pPr>
        <w:pStyle w:val="a5"/>
        <w:numPr>
          <w:ilvl w:val="0"/>
          <w:numId w:val="19"/>
        </w:numPr>
        <w:ind w:left="0" w:firstLine="284"/>
      </w:pPr>
      <w:proofErr w:type="spellStart"/>
      <w:r w:rsidRPr="006C4050">
        <w:t>Павлюк</w:t>
      </w:r>
      <w:proofErr w:type="spellEnd"/>
      <w:r w:rsidRPr="006C4050">
        <w:t xml:space="preserve"> А.И.</w:t>
      </w:r>
      <w:r>
        <w:t>,</w:t>
      </w:r>
      <w:r w:rsidRPr="006C4050">
        <w:t xml:space="preserve"> </w:t>
      </w:r>
      <w:r>
        <w:t>Найдёнов Е.В.</w:t>
      </w:r>
      <w:r w:rsidRPr="006C4050">
        <w:t xml:space="preserve"> Манипулятор медицинского </w:t>
      </w:r>
      <w:proofErr w:type="spellStart"/>
      <w:r w:rsidRPr="006C4050">
        <w:t>инъектора</w:t>
      </w:r>
      <w:proofErr w:type="spellEnd"/>
      <w:r w:rsidRPr="006C4050">
        <w:t xml:space="preserve"> на основе системы компьютерного зрения // Материалы III международной научно-технической конференции «Энергетика, информатика, инновации – 2013» Т.1 – Смоленск: Издательство «Универсум», филиал НИУ МЭИ в г. Смоленске, 2013. – с. 359-364.</w:t>
      </w:r>
    </w:p>
    <w:p w:rsidR="008149CF" w:rsidRPr="001439EF" w:rsidRDefault="006C4050" w:rsidP="001439EF">
      <w:pPr>
        <w:widowControl w:val="0"/>
        <w:numPr>
          <w:ilvl w:val="0"/>
          <w:numId w:val="19"/>
        </w:numPr>
        <w:ind w:left="0" w:firstLine="284"/>
        <w:contextualSpacing/>
        <w:rPr>
          <w:b/>
        </w:rPr>
      </w:pPr>
      <w:r w:rsidRPr="006C4050">
        <w:t xml:space="preserve">А.В. </w:t>
      </w:r>
      <w:proofErr w:type="spellStart"/>
      <w:r w:rsidRPr="006C4050">
        <w:t>Лещенко</w:t>
      </w:r>
      <w:proofErr w:type="spellEnd"/>
      <w:r w:rsidRPr="006C4050">
        <w:t xml:space="preserve">, К.Ю. Рубин, А.И. </w:t>
      </w:r>
      <w:proofErr w:type="spellStart"/>
      <w:r w:rsidRPr="006C4050">
        <w:t>Павлюк</w:t>
      </w:r>
      <w:proofErr w:type="spellEnd"/>
      <w:r w:rsidRPr="006C4050">
        <w:t xml:space="preserve">, А.А. </w:t>
      </w:r>
      <w:proofErr w:type="spellStart"/>
      <w:r w:rsidRPr="006C4050">
        <w:t>Индыкова</w:t>
      </w:r>
      <w:proofErr w:type="spellEnd"/>
      <w:r>
        <w:t>,</w:t>
      </w:r>
      <w:r w:rsidR="008149CF" w:rsidRPr="008149CF">
        <w:t xml:space="preserve"> </w:t>
      </w:r>
      <w:r>
        <w:br/>
      </w:r>
      <w:r w:rsidRPr="006C4050">
        <w:t>Е.А. Кириллова, Е.В. Найдёнов</w:t>
      </w:r>
      <w:r w:rsidRPr="008149CF">
        <w:t xml:space="preserve"> </w:t>
      </w:r>
      <w:r w:rsidR="001439EF" w:rsidRPr="001439EF">
        <w:t>Создание высокотехнологичных научно-исследовательских рабочих мест в области клеточной биологии путём оптимальной модернизации и апгрейда базового лабораторного оборудования с последующим инженерно-техническим и программным сопровождением</w:t>
      </w:r>
      <w:r w:rsidR="001439EF">
        <w:t xml:space="preserve"> </w:t>
      </w:r>
      <w:r w:rsidR="008149CF" w:rsidRPr="008149CF">
        <w:t xml:space="preserve">// </w:t>
      </w:r>
      <w:r>
        <w:t xml:space="preserve">Материалы </w:t>
      </w:r>
      <w:r w:rsidRPr="001439EF">
        <w:rPr>
          <w:lang w:val="en-US"/>
        </w:rPr>
        <w:t>II</w:t>
      </w:r>
      <w:r w:rsidRPr="006C4050">
        <w:t xml:space="preserve"> </w:t>
      </w:r>
      <w:r>
        <w:t xml:space="preserve">всероссийской научно-практической конференции студентов и молодых учёных с международным участием «Актуальные проблемы науки </w:t>
      </w:r>
      <w:r w:rsidRPr="001439EF">
        <w:rPr>
          <w:lang w:val="en-US"/>
        </w:rPr>
        <w:t>XXI</w:t>
      </w:r>
      <w:r w:rsidRPr="006C4050">
        <w:t xml:space="preserve"> </w:t>
      </w:r>
      <w:r>
        <w:t>века»</w:t>
      </w:r>
      <w:r w:rsidR="008149CF" w:rsidRPr="008149CF">
        <w:t xml:space="preserve"> </w:t>
      </w:r>
      <w:r w:rsidR="001439EF" w:rsidRPr="001439EF">
        <w:rPr>
          <w:bCs/>
        </w:rPr>
        <w:t>–</w:t>
      </w:r>
      <w:r w:rsidR="001439EF">
        <w:rPr>
          <w:bCs/>
        </w:rPr>
        <w:t xml:space="preserve"> </w:t>
      </w:r>
      <w:r>
        <w:t>Смоленск: Издательство СГМА</w:t>
      </w:r>
      <w:r w:rsidRPr="008149CF">
        <w:t>, 201</w:t>
      </w:r>
      <w:r>
        <w:t>4</w:t>
      </w:r>
      <w:r w:rsidR="008149CF" w:rsidRPr="008149CF">
        <w:t xml:space="preserve">. </w:t>
      </w:r>
      <w:r>
        <w:t>(в печати)</w:t>
      </w:r>
    </w:p>
    <w:p w:rsidR="008149CF" w:rsidRPr="00220724" w:rsidRDefault="001439EF" w:rsidP="00220724">
      <w:pPr>
        <w:pStyle w:val="a5"/>
        <w:numPr>
          <w:ilvl w:val="0"/>
          <w:numId w:val="19"/>
        </w:numPr>
        <w:ind w:left="0" w:firstLine="284"/>
        <w:rPr>
          <w:bCs/>
        </w:rPr>
      </w:pPr>
      <w:r w:rsidRPr="001439EF">
        <w:t xml:space="preserve">А.В. </w:t>
      </w:r>
      <w:proofErr w:type="spellStart"/>
      <w:r w:rsidRPr="001439EF">
        <w:t>Лещенко</w:t>
      </w:r>
      <w:proofErr w:type="spellEnd"/>
      <w:r w:rsidRPr="001439EF">
        <w:t xml:space="preserve">, К.Ю. Рубин, А.И. </w:t>
      </w:r>
      <w:proofErr w:type="spellStart"/>
      <w:r w:rsidRPr="001439EF">
        <w:t>Павлюк</w:t>
      </w:r>
      <w:proofErr w:type="spellEnd"/>
      <w:r w:rsidRPr="001439EF">
        <w:t>, Е.А. Кириллова, Е.В. Найдёнов</w:t>
      </w:r>
      <w:r w:rsidR="008149CF" w:rsidRPr="008149CF">
        <w:t xml:space="preserve">. </w:t>
      </w:r>
      <w:r w:rsidRPr="001439EF">
        <w:rPr>
          <w:bCs/>
        </w:rPr>
        <w:t>Апгрейд микробиологического микроскопа МББ-1А</w:t>
      </w:r>
      <w:r>
        <w:rPr>
          <w:bCs/>
        </w:rPr>
        <w:t xml:space="preserve"> // Одиннадцатая </w:t>
      </w:r>
      <w:r w:rsidRPr="001439EF">
        <w:rPr>
          <w:bCs/>
        </w:rPr>
        <w:t xml:space="preserve">международная научно-техническая конференция студентов и аспирантов. </w:t>
      </w:r>
      <w:r>
        <w:rPr>
          <w:bCs/>
        </w:rPr>
        <w:t>«</w:t>
      </w:r>
      <w:r w:rsidRPr="001439EF">
        <w:rPr>
          <w:bCs/>
        </w:rPr>
        <w:t>Информационные технологии, Энергетика и Экономика</w:t>
      </w:r>
      <w:r>
        <w:rPr>
          <w:bCs/>
        </w:rPr>
        <w:t xml:space="preserve">» </w:t>
      </w:r>
      <w:r w:rsidRPr="001439EF">
        <w:rPr>
          <w:bCs/>
        </w:rPr>
        <w:t>– Смоленск: Издательство «Универсум», филиал НИУ МЭИ в г. Смоленске, 201</w:t>
      </w:r>
      <w:r w:rsidR="00220724">
        <w:rPr>
          <w:bCs/>
        </w:rPr>
        <w:t>4</w:t>
      </w:r>
      <w:r w:rsidRPr="001439EF">
        <w:rPr>
          <w:bCs/>
        </w:rPr>
        <w:t xml:space="preserve">. </w:t>
      </w:r>
      <w:r w:rsidR="00220724">
        <w:t>(в печати)</w:t>
      </w:r>
    </w:p>
    <w:sectPr w:rsidR="008149CF" w:rsidRPr="00220724" w:rsidSect="009B349B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621A43"/>
    <w:multiLevelType w:val="hybridMultilevel"/>
    <w:tmpl w:val="CDAAA996"/>
    <w:lvl w:ilvl="0" w:tplc="7D9C2C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436FA"/>
    <w:multiLevelType w:val="hybridMultilevel"/>
    <w:tmpl w:val="594898E6"/>
    <w:lvl w:ilvl="0" w:tplc="C0A89C8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A9668E5"/>
    <w:multiLevelType w:val="hybridMultilevel"/>
    <w:tmpl w:val="C86210D6"/>
    <w:lvl w:ilvl="0" w:tplc="383E0A7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7B39B1"/>
    <w:multiLevelType w:val="hybridMultilevel"/>
    <w:tmpl w:val="AC9C5C06"/>
    <w:lvl w:ilvl="0" w:tplc="BBE6E1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73784A"/>
    <w:multiLevelType w:val="hybridMultilevel"/>
    <w:tmpl w:val="9ABED250"/>
    <w:lvl w:ilvl="0" w:tplc="ECB8DA3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D367BD"/>
    <w:multiLevelType w:val="multilevel"/>
    <w:tmpl w:val="0D8E670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lvlText w:val="%1.%2"/>
      <w:lvlJc w:val="left"/>
      <w:pPr>
        <w:ind w:left="1474" w:hanging="453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4C790F62"/>
    <w:multiLevelType w:val="hybridMultilevel"/>
    <w:tmpl w:val="CFF46198"/>
    <w:lvl w:ilvl="0" w:tplc="99A01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B9A07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7A5F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4EE7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1CBD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160D1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7C2D5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50AFA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5061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F1F114A"/>
    <w:multiLevelType w:val="hybridMultilevel"/>
    <w:tmpl w:val="CFBE6C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630DA"/>
    <w:multiLevelType w:val="hybridMultilevel"/>
    <w:tmpl w:val="D9401B46"/>
    <w:lvl w:ilvl="0" w:tplc="9AE4901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CC00F8"/>
    <w:multiLevelType w:val="hybridMultilevel"/>
    <w:tmpl w:val="A08E0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5C44C5"/>
    <w:multiLevelType w:val="hybridMultilevel"/>
    <w:tmpl w:val="1F88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96094"/>
    <w:multiLevelType w:val="hybridMultilevel"/>
    <w:tmpl w:val="99F4CA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AB74B49"/>
    <w:multiLevelType w:val="hybridMultilevel"/>
    <w:tmpl w:val="E91A467A"/>
    <w:lvl w:ilvl="0" w:tplc="383E0A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943A7"/>
    <w:multiLevelType w:val="hybridMultilevel"/>
    <w:tmpl w:val="DC066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D001CF"/>
    <w:multiLevelType w:val="hybridMultilevel"/>
    <w:tmpl w:val="2636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7BF1AD7"/>
    <w:multiLevelType w:val="hybridMultilevel"/>
    <w:tmpl w:val="D8FA8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386151"/>
    <w:multiLevelType w:val="hybridMultilevel"/>
    <w:tmpl w:val="60EA6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8B0A26"/>
    <w:multiLevelType w:val="hybridMultilevel"/>
    <w:tmpl w:val="F95AB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7"/>
  </w:num>
  <w:num w:numId="4">
    <w:abstractNumId w:val="1"/>
  </w:num>
  <w:num w:numId="5">
    <w:abstractNumId w:val="6"/>
  </w:num>
  <w:num w:numId="6">
    <w:abstractNumId w:val="16"/>
  </w:num>
  <w:num w:numId="7">
    <w:abstractNumId w:val="2"/>
  </w:num>
  <w:num w:numId="8">
    <w:abstractNumId w:val="7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9"/>
  <w:characterSpacingControl w:val="doNotCompress"/>
  <w:compat/>
  <w:rsids>
    <w:rsidRoot w:val="00C0447E"/>
    <w:rsid w:val="00003C79"/>
    <w:rsid w:val="0000552B"/>
    <w:rsid w:val="00020BFC"/>
    <w:rsid w:val="000246C0"/>
    <w:rsid w:val="000249E1"/>
    <w:rsid w:val="00027019"/>
    <w:rsid w:val="000337C5"/>
    <w:rsid w:val="0004475E"/>
    <w:rsid w:val="00047531"/>
    <w:rsid w:val="0005626D"/>
    <w:rsid w:val="00056F47"/>
    <w:rsid w:val="000710F3"/>
    <w:rsid w:val="00084740"/>
    <w:rsid w:val="000E4DE6"/>
    <w:rsid w:val="000F29F6"/>
    <w:rsid w:val="00110347"/>
    <w:rsid w:val="001209BA"/>
    <w:rsid w:val="00131362"/>
    <w:rsid w:val="001439EF"/>
    <w:rsid w:val="00143A54"/>
    <w:rsid w:val="00153712"/>
    <w:rsid w:val="00164261"/>
    <w:rsid w:val="00173F8F"/>
    <w:rsid w:val="001876C9"/>
    <w:rsid w:val="00187F28"/>
    <w:rsid w:val="001A4DCA"/>
    <w:rsid w:val="001D5D8D"/>
    <w:rsid w:val="00205421"/>
    <w:rsid w:val="00220724"/>
    <w:rsid w:val="00223D70"/>
    <w:rsid w:val="00246E8D"/>
    <w:rsid w:val="0024744E"/>
    <w:rsid w:val="00281CF9"/>
    <w:rsid w:val="002A3B62"/>
    <w:rsid w:val="002A41F9"/>
    <w:rsid w:val="002C69DD"/>
    <w:rsid w:val="002E25A3"/>
    <w:rsid w:val="00306728"/>
    <w:rsid w:val="003148BA"/>
    <w:rsid w:val="00320A6A"/>
    <w:rsid w:val="003213B9"/>
    <w:rsid w:val="00333D8E"/>
    <w:rsid w:val="00337868"/>
    <w:rsid w:val="00353046"/>
    <w:rsid w:val="003573AB"/>
    <w:rsid w:val="00381EFB"/>
    <w:rsid w:val="00385ED5"/>
    <w:rsid w:val="003959AE"/>
    <w:rsid w:val="003A3644"/>
    <w:rsid w:val="003A6393"/>
    <w:rsid w:val="003B62F8"/>
    <w:rsid w:val="003B75C2"/>
    <w:rsid w:val="003C7816"/>
    <w:rsid w:val="004200AC"/>
    <w:rsid w:val="004500DC"/>
    <w:rsid w:val="00450AD1"/>
    <w:rsid w:val="00471FF0"/>
    <w:rsid w:val="00481CDD"/>
    <w:rsid w:val="004A0E33"/>
    <w:rsid w:val="004A4A74"/>
    <w:rsid w:val="004B0B34"/>
    <w:rsid w:val="004B0F0E"/>
    <w:rsid w:val="004C1261"/>
    <w:rsid w:val="004C2CAC"/>
    <w:rsid w:val="004E2629"/>
    <w:rsid w:val="004F61F3"/>
    <w:rsid w:val="00502239"/>
    <w:rsid w:val="005049BF"/>
    <w:rsid w:val="00533D5D"/>
    <w:rsid w:val="005358E1"/>
    <w:rsid w:val="00555A31"/>
    <w:rsid w:val="0056666B"/>
    <w:rsid w:val="00576D40"/>
    <w:rsid w:val="005854B1"/>
    <w:rsid w:val="00586FD4"/>
    <w:rsid w:val="005B5096"/>
    <w:rsid w:val="005B568E"/>
    <w:rsid w:val="005C04DB"/>
    <w:rsid w:val="005C6F01"/>
    <w:rsid w:val="005D3B25"/>
    <w:rsid w:val="005D42B2"/>
    <w:rsid w:val="00601195"/>
    <w:rsid w:val="006128EB"/>
    <w:rsid w:val="00616ECB"/>
    <w:rsid w:val="006202C6"/>
    <w:rsid w:val="00632E22"/>
    <w:rsid w:val="00667719"/>
    <w:rsid w:val="0066791D"/>
    <w:rsid w:val="00693F1C"/>
    <w:rsid w:val="006A5CDC"/>
    <w:rsid w:val="006B6D78"/>
    <w:rsid w:val="006C4050"/>
    <w:rsid w:val="006D2649"/>
    <w:rsid w:val="006D6C54"/>
    <w:rsid w:val="006F1058"/>
    <w:rsid w:val="00702326"/>
    <w:rsid w:val="00702BCD"/>
    <w:rsid w:val="007050F3"/>
    <w:rsid w:val="00705592"/>
    <w:rsid w:val="00712F0E"/>
    <w:rsid w:val="0074077F"/>
    <w:rsid w:val="007439F9"/>
    <w:rsid w:val="00745880"/>
    <w:rsid w:val="0076450F"/>
    <w:rsid w:val="00773D9E"/>
    <w:rsid w:val="007B3410"/>
    <w:rsid w:val="007D2DDE"/>
    <w:rsid w:val="007D3B59"/>
    <w:rsid w:val="007E326A"/>
    <w:rsid w:val="007E4E4A"/>
    <w:rsid w:val="0080258F"/>
    <w:rsid w:val="008149CF"/>
    <w:rsid w:val="0082167E"/>
    <w:rsid w:val="00862D04"/>
    <w:rsid w:val="008729D5"/>
    <w:rsid w:val="00873447"/>
    <w:rsid w:val="008821D2"/>
    <w:rsid w:val="008B5285"/>
    <w:rsid w:val="008B6D7E"/>
    <w:rsid w:val="008C0D33"/>
    <w:rsid w:val="008D5658"/>
    <w:rsid w:val="008D77A7"/>
    <w:rsid w:val="009014CF"/>
    <w:rsid w:val="00904315"/>
    <w:rsid w:val="00921548"/>
    <w:rsid w:val="00921571"/>
    <w:rsid w:val="00964214"/>
    <w:rsid w:val="009732D7"/>
    <w:rsid w:val="0098322E"/>
    <w:rsid w:val="009B262A"/>
    <w:rsid w:val="009B349B"/>
    <w:rsid w:val="009D6140"/>
    <w:rsid w:val="009E00A8"/>
    <w:rsid w:val="00A10471"/>
    <w:rsid w:val="00A2213B"/>
    <w:rsid w:val="00A31785"/>
    <w:rsid w:val="00A41A70"/>
    <w:rsid w:val="00A60093"/>
    <w:rsid w:val="00A63AB5"/>
    <w:rsid w:val="00A64118"/>
    <w:rsid w:val="00A77C38"/>
    <w:rsid w:val="00A92469"/>
    <w:rsid w:val="00A974D2"/>
    <w:rsid w:val="00AA0C68"/>
    <w:rsid w:val="00AA3983"/>
    <w:rsid w:val="00AA39E8"/>
    <w:rsid w:val="00B0451B"/>
    <w:rsid w:val="00B15CBF"/>
    <w:rsid w:val="00B370A4"/>
    <w:rsid w:val="00B41468"/>
    <w:rsid w:val="00B41705"/>
    <w:rsid w:val="00B44ABE"/>
    <w:rsid w:val="00B545FB"/>
    <w:rsid w:val="00B67777"/>
    <w:rsid w:val="00B81129"/>
    <w:rsid w:val="00B90B39"/>
    <w:rsid w:val="00BA4194"/>
    <w:rsid w:val="00BC4B67"/>
    <w:rsid w:val="00BF7EA4"/>
    <w:rsid w:val="00C0447E"/>
    <w:rsid w:val="00C151D5"/>
    <w:rsid w:val="00C15904"/>
    <w:rsid w:val="00C26F58"/>
    <w:rsid w:val="00C572C8"/>
    <w:rsid w:val="00C7132C"/>
    <w:rsid w:val="00C71345"/>
    <w:rsid w:val="00C74C1D"/>
    <w:rsid w:val="00C96D35"/>
    <w:rsid w:val="00CC69B8"/>
    <w:rsid w:val="00CD0955"/>
    <w:rsid w:val="00CD6E88"/>
    <w:rsid w:val="00D00E1C"/>
    <w:rsid w:val="00D32ECC"/>
    <w:rsid w:val="00D55C2C"/>
    <w:rsid w:val="00D62FD7"/>
    <w:rsid w:val="00D7589F"/>
    <w:rsid w:val="00D801B4"/>
    <w:rsid w:val="00D84B56"/>
    <w:rsid w:val="00D85FA5"/>
    <w:rsid w:val="00D951DB"/>
    <w:rsid w:val="00DB33C1"/>
    <w:rsid w:val="00DC3CD1"/>
    <w:rsid w:val="00DE5472"/>
    <w:rsid w:val="00E324B3"/>
    <w:rsid w:val="00E42932"/>
    <w:rsid w:val="00E45175"/>
    <w:rsid w:val="00E70EC9"/>
    <w:rsid w:val="00E73C16"/>
    <w:rsid w:val="00E81D63"/>
    <w:rsid w:val="00E852EF"/>
    <w:rsid w:val="00E92963"/>
    <w:rsid w:val="00EA3F50"/>
    <w:rsid w:val="00EB34F6"/>
    <w:rsid w:val="00F00F0B"/>
    <w:rsid w:val="00F1593B"/>
    <w:rsid w:val="00F23A29"/>
    <w:rsid w:val="00F25778"/>
    <w:rsid w:val="00F31408"/>
    <w:rsid w:val="00F36031"/>
    <w:rsid w:val="00F36FC0"/>
    <w:rsid w:val="00F402AE"/>
    <w:rsid w:val="00F4402E"/>
    <w:rsid w:val="00F449E7"/>
    <w:rsid w:val="00F52DF1"/>
    <w:rsid w:val="00F5468D"/>
    <w:rsid w:val="00F57AD3"/>
    <w:rsid w:val="00F610BC"/>
    <w:rsid w:val="00F62125"/>
    <w:rsid w:val="00F67F5B"/>
    <w:rsid w:val="00F67FB6"/>
    <w:rsid w:val="00F7015E"/>
    <w:rsid w:val="00F73CD4"/>
    <w:rsid w:val="00F8283E"/>
    <w:rsid w:val="00F93A6C"/>
    <w:rsid w:val="00FD1C74"/>
    <w:rsid w:val="00FD4603"/>
    <w:rsid w:val="00FE1BB1"/>
    <w:rsid w:val="00FE2728"/>
    <w:rsid w:val="00FE495A"/>
    <w:rsid w:val="00FE5E51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6F58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0">
    <w:name w:val="heading 1"/>
    <w:basedOn w:val="a0"/>
    <w:next w:val="a0"/>
    <w:link w:val="12"/>
    <w:uiPriority w:val="9"/>
    <w:qFormat/>
    <w:rsid w:val="00873447"/>
    <w:pPr>
      <w:keepNext/>
      <w:spacing w:before="240" w:after="60" w:line="240" w:lineRule="auto"/>
      <w:ind w:firstLine="39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3447"/>
    <w:pPr>
      <w:keepNext/>
      <w:spacing w:before="240" w:after="60" w:line="240" w:lineRule="auto"/>
      <w:ind w:firstLine="397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04475E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0"/>
    <w:uiPriority w:val="34"/>
    <w:qFormat/>
    <w:rsid w:val="0004475E"/>
    <w:pPr>
      <w:ind w:left="720"/>
      <w:contextualSpacing/>
    </w:pPr>
  </w:style>
  <w:style w:type="paragraph" w:customStyle="1" w:styleId="a">
    <w:name w:val="_Список"/>
    <w:basedOn w:val="a0"/>
    <w:next w:val="a0"/>
    <w:qFormat/>
    <w:rsid w:val="0004475E"/>
    <w:pPr>
      <w:numPr>
        <w:numId w:val="1"/>
      </w:numPr>
      <w:ind w:left="1066" w:hanging="357"/>
    </w:pPr>
    <w:rPr>
      <w:b/>
    </w:rPr>
  </w:style>
  <w:style w:type="paragraph" w:customStyle="1" w:styleId="a6">
    <w:name w:val="_Текст"/>
    <w:link w:val="a7"/>
    <w:qFormat/>
    <w:rsid w:val="006D264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7">
    <w:name w:val="_Текст Знак"/>
    <w:link w:val="a6"/>
    <w:rsid w:val="006D2649"/>
    <w:rPr>
      <w:rFonts w:ascii="Times New Roman" w:hAnsi="Times New Roman" w:cs="Times New Roman"/>
      <w:sz w:val="28"/>
    </w:rPr>
  </w:style>
  <w:style w:type="paragraph" w:customStyle="1" w:styleId="a8">
    <w:name w:val="_Формула"/>
    <w:basedOn w:val="a6"/>
    <w:next w:val="a0"/>
    <w:link w:val="a9"/>
    <w:qFormat/>
    <w:rsid w:val="00A60093"/>
    <w:pPr>
      <w:tabs>
        <w:tab w:val="center" w:pos="4962"/>
        <w:tab w:val="right" w:pos="9923"/>
      </w:tabs>
      <w:ind w:firstLine="0"/>
      <w:jc w:val="left"/>
    </w:pPr>
    <w:rPr>
      <w:lang w:val="en-US"/>
    </w:rPr>
  </w:style>
  <w:style w:type="character" w:customStyle="1" w:styleId="a9">
    <w:name w:val="_Формула Знак"/>
    <w:link w:val="a8"/>
    <w:rsid w:val="00A60093"/>
    <w:rPr>
      <w:rFonts w:ascii="Times New Roman" w:hAnsi="Times New Roman" w:cs="Times New Roman"/>
      <w:sz w:val="28"/>
      <w:lang w:val="en-US"/>
    </w:rPr>
  </w:style>
  <w:style w:type="character" w:customStyle="1" w:styleId="12">
    <w:name w:val="Заголовок 1 Знак"/>
    <w:basedOn w:val="a1"/>
    <w:link w:val="10"/>
    <w:uiPriority w:val="9"/>
    <w:rsid w:val="008734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8734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87344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_Заголовок 1"/>
    <w:basedOn w:val="a6"/>
    <w:next w:val="a6"/>
    <w:link w:val="14"/>
    <w:rsid w:val="00873447"/>
    <w:pPr>
      <w:pageBreakBefore/>
      <w:spacing w:before="360" w:after="240" w:line="240" w:lineRule="auto"/>
      <w:ind w:firstLine="0"/>
      <w:jc w:val="center"/>
      <w:outlineLvl w:val="0"/>
    </w:pPr>
    <w:rPr>
      <w:b/>
      <w:caps/>
    </w:rPr>
  </w:style>
  <w:style w:type="paragraph" w:styleId="aa">
    <w:name w:val="header"/>
    <w:basedOn w:val="a0"/>
    <w:link w:val="ab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b">
    <w:name w:val="Верхний колонтитул Знак"/>
    <w:basedOn w:val="a1"/>
    <w:link w:val="aa"/>
    <w:uiPriority w:val="99"/>
    <w:rsid w:val="00873447"/>
    <w:rPr>
      <w:rFonts w:ascii="Times New Roman" w:hAnsi="Times New Roman" w:cs="Times New Roman"/>
      <w:sz w:val="28"/>
    </w:rPr>
  </w:style>
  <w:style w:type="paragraph" w:styleId="ac">
    <w:name w:val="footer"/>
    <w:basedOn w:val="a0"/>
    <w:link w:val="ad"/>
    <w:uiPriority w:val="99"/>
    <w:unhideWhenUsed/>
    <w:rsid w:val="00873447"/>
    <w:pPr>
      <w:tabs>
        <w:tab w:val="center" w:pos="4677"/>
        <w:tab w:val="right" w:pos="9355"/>
      </w:tabs>
      <w:spacing w:line="240" w:lineRule="auto"/>
      <w:ind w:firstLine="397"/>
    </w:pPr>
  </w:style>
  <w:style w:type="character" w:customStyle="1" w:styleId="ad">
    <w:name w:val="Нижний колонтитул Знак"/>
    <w:basedOn w:val="a1"/>
    <w:link w:val="ac"/>
    <w:uiPriority w:val="99"/>
    <w:rsid w:val="00873447"/>
    <w:rPr>
      <w:rFonts w:ascii="Times New Roman" w:hAnsi="Times New Roman" w:cs="Times New Roman"/>
      <w:sz w:val="28"/>
    </w:rPr>
  </w:style>
  <w:style w:type="paragraph" w:customStyle="1" w:styleId="0">
    <w:name w:val="_Заголовок 0"/>
    <w:basedOn w:val="13"/>
    <w:next w:val="a6"/>
    <w:link w:val="00"/>
    <w:qFormat/>
    <w:rsid w:val="00873447"/>
    <w:rPr>
      <w:caps w:val="0"/>
    </w:rPr>
  </w:style>
  <w:style w:type="paragraph" w:customStyle="1" w:styleId="1">
    <w:name w:val="_Заголовок_1"/>
    <w:basedOn w:val="13"/>
    <w:next w:val="a6"/>
    <w:link w:val="15"/>
    <w:qFormat/>
    <w:rsid w:val="00873447"/>
    <w:pPr>
      <w:numPr>
        <w:numId w:val="5"/>
      </w:numPr>
      <w:ind w:left="0" w:firstLine="0"/>
    </w:pPr>
  </w:style>
  <w:style w:type="character" w:customStyle="1" w:styleId="14">
    <w:name w:val="_Заголовок 1 Знак"/>
    <w:link w:val="13"/>
    <w:rsid w:val="00873447"/>
    <w:rPr>
      <w:rFonts w:ascii="Times New Roman" w:hAnsi="Times New Roman" w:cs="Times New Roman"/>
      <w:b/>
      <w:caps/>
      <w:sz w:val="28"/>
    </w:rPr>
  </w:style>
  <w:style w:type="character" w:customStyle="1" w:styleId="00">
    <w:name w:val="_Заголовок 0 Знак"/>
    <w:link w:val="0"/>
    <w:rsid w:val="00873447"/>
    <w:rPr>
      <w:rFonts w:ascii="Times New Roman" w:hAnsi="Times New Roman" w:cs="Times New Roman"/>
      <w:b/>
      <w:sz w:val="28"/>
    </w:rPr>
  </w:style>
  <w:style w:type="paragraph" w:customStyle="1" w:styleId="11">
    <w:name w:val="_Заголовок_1_1"/>
    <w:basedOn w:val="1"/>
    <w:next w:val="a6"/>
    <w:link w:val="110"/>
    <w:qFormat/>
    <w:rsid w:val="00873447"/>
    <w:pPr>
      <w:keepNext/>
      <w:pageBreakBefore w:val="0"/>
      <w:numPr>
        <w:ilvl w:val="1"/>
      </w:numPr>
      <w:ind w:left="0" w:firstLine="0"/>
      <w:outlineLvl w:val="1"/>
    </w:pPr>
    <w:rPr>
      <w:caps w:val="0"/>
    </w:rPr>
  </w:style>
  <w:style w:type="character" w:customStyle="1" w:styleId="15">
    <w:name w:val="_Заголовок_1 Знак"/>
    <w:link w:val="1"/>
    <w:rsid w:val="00873447"/>
    <w:rPr>
      <w:rFonts w:ascii="Times New Roman" w:hAnsi="Times New Roman" w:cs="Times New Roman"/>
      <w:b/>
      <w:caps/>
      <w:sz w:val="28"/>
    </w:rPr>
  </w:style>
  <w:style w:type="paragraph" w:styleId="ae">
    <w:name w:val="Balloon Text"/>
    <w:basedOn w:val="a0"/>
    <w:link w:val="af"/>
    <w:uiPriority w:val="99"/>
    <w:semiHidden/>
    <w:unhideWhenUsed/>
    <w:rsid w:val="00873447"/>
    <w:pPr>
      <w:spacing w:line="240" w:lineRule="auto"/>
      <w:ind w:firstLine="397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3447"/>
    <w:rPr>
      <w:rFonts w:ascii="Tahoma" w:hAnsi="Tahoma" w:cs="Tahoma"/>
      <w:sz w:val="16"/>
      <w:szCs w:val="16"/>
    </w:rPr>
  </w:style>
  <w:style w:type="character" w:customStyle="1" w:styleId="110">
    <w:name w:val="_Заголовок_1_1 Знак"/>
    <w:link w:val="11"/>
    <w:rsid w:val="00873447"/>
    <w:rPr>
      <w:rFonts w:ascii="Times New Roman" w:hAnsi="Times New Roman" w:cs="Times New Roman"/>
      <w:b/>
      <w:sz w:val="28"/>
    </w:rPr>
  </w:style>
  <w:style w:type="paragraph" w:customStyle="1" w:styleId="af0">
    <w:name w:val="_Рисунок"/>
    <w:basedOn w:val="a6"/>
    <w:next w:val="af1"/>
    <w:link w:val="af2"/>
    <w:qFormat/>
    <w:rsid w:val="00E92963"/>
    <w:pPr>
      <w:spacing w:before="120" w:after="120" w:line="240" w:lineRule="auto"/>
      <w:ind w:firstLine="0"/>
      <w:jc w:val="center"/>
    </w:pPr>
  </w:style>
  <w:style w:type="paragraph" w:customStyle="1" w:styleId="af1">
    <w:name w:val="_Подрисуночная подпись"/>
    <w:basedOn w:val="a6"/>
    <w:next w:val="a6"/>
    <w:link w:val="af3"/>
    <w:qFormat/>
    <w:rsid w:val="00873447"/>
    <w:pPr>
      <w:spacing w:before="120" w:after="240" w:line="240" w:lineRule="auto"/>
      <w:ind w:firstLine="0"/>
      <w:jc w:val="center"/>
    </w:pPr>
    <w:rPr>
      <w:sz w:val="24"/>
    </w:rPr>
  </w:style>
  <w:style w:type="character" w:customStyle="1" w:styleId="af2">
    <w:name w:val="_Рисунок Знак"/>
    <w:basedOn w:val="a7"/>
    <w:link w:val="af0"/>
    <w:rsid w:val="00E92963"/>
    <w:rPr>
      <w:rFonts w:ascii="Times New Roman" w:hAnsi="Times New Roman" w:cs="Times New Roman"/>
      <w:sz w:val="28"/>
    </w:rPr>
  </w:style>
  <w:style w:type="character" w:customStyle="1" w:styleId="af3">
    <w:name w:val="_Подрисуночная подпись Знак"/>
    <w:link w:val="af1"/>
    <w:rsid w:val="00873447"/>
    <w:rPr>
      <w:rFonts w:ascii="Times New Roman" w:hAnsi="Times New Roman" w:cs="Times New Roman"/>
      <w:sz w:val="24"/>
    </w:rPr>
  </w:style>
  <w:style w:type="paragraph" w:styleId="16">
    <w:name w:val="toc 1"/>
    <w:basedOn w:val="a0"/>
    <w:next w:val="a0"/>
    <w:autoRedefine/>
    <w:uiPriority w:val="39"/>
    <w:unhideWhenUsed/>
    <w:rsid w:val="00873447"/>
    <w:pPr>
      <w:spacing w:line="240" w:lineRule="auto"/>
      <w:ind w:firstLine="397"/>
    </w:pPr>
  </w:style>
  <w:style w:type="paragraph" w:styleId="2">
    <w:name w:val="toc 2"/>
    <w:basedOn w:val="a0"/>
    <w:next w:val="a0"/>
    <w:autoRedefine/>
    <w:uiPriority w:val="39"/>
    <w:unhideWhenUsed/>
    <w:rsid w:val="00873447"/>
    <w:pPr>
      <w:spacing w:line="240" w:lineRule="auto"/>
      <w:ind w:left="280" w:firstLine="397"/>
    </w:pPr>
    <w:rPr>
      <w:sz w:val="24"/>
    </w:rPr>
  </w:style>
  <w:style w:type="character" w:styleId="af4">
    <w:name w:val="Hyperlink"/>
    <w:uiPriority w:val="99"/>
    <w:unhideWhenUsed/>
    <w:rsid w:val="00873447"/>
    <w:rPr>
      <w:color w:val="0000FF"/>
      <w:u w:val="single"/>
    </w:rPr>
  </w:style>
  <w:style w:type="paragraph" w:customStyle="1" w:styleId="af5">
    <w:name w:val="_Подформульный"/>
    <w:basedOn w:val="a6"/>
    <w:next w:val="a6"/>
    <w:link w:val="af6"/>
    <w:qFormat/>
    <w:rsid w:val="00873447"/>
    <w:pPr>
      <w:ind w:firstLine="0"/>
    </w:pPr>
  </w:style>
  <w:style w:type="paragraph" w:styleId="af7">
    <w:name w:val="Normal (Web)"/>
    <w:basedOn w:val="a0"/>
    <w:uiPriority w:val="99"/>
    <w:unhideWhenUsed/>
    <w:rsid w:val="0087344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6">
    <w:name w:val="_Подформульный Знак"/>
    <w:link w:val="af5"/>
    <w:rsid w:val="00873447"/>
    <w:rPr>
      <w:rFonts w:ascii="Times New Roman" w:hAnsi="Times New Roman" w:cs="Times New Roman"/>
      <w:sz w:val="28"/>
    </w:rPr>
  </w:style>
  <w:style w:type="character" w:styleId="af8">
    <w:name w:val="Strong"/>
    <w:uiPriority w:val="22"/>
    <w:qFormat/>
    <w:rsid w:val="00873447"/>
    <w:rPr>
      <w:b/>
      <w:bCs/>
    </w:rPr>
  </w:style>
  <w:style w:type="paragraph" w:customStyle="1" w:styleId="Default">
    <w:name w:val="Default"/>
    <w:rsid w:val="0087344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ru-RU"/>
    </w:rPr>
  </w:style>
  <w:style w:type="paragraph" w:styleId="af9">
    <w:name w:val="No Spacing"/>
    <w:uiPriority w:val="1"/>
    <w:qFormat/>
    <w:rsid w:val="00873447"/>
    <w:pPr>
      <w:spacing w:after="0" w:line="240" w:lineRule="auto"/>
    </w:pPr>
    <w:rPr>
      <w:rFonts w:ascii="Calibri" w:hAnsi="Calibri" w:cs="Times New Roman"/>
    </w:rPr>
  </w:style>
  <w:style w:type="paragraph" w:customStyle="1" w:styleId="afa">
    <w:name w:val="Стиль По центру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01">
    <w:name w:val="Стиль По ширине Слева:  0 см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customStyle="1" w:styleId="133">
    <w:name w:val="Стиль По ширине Первая строка:  13 см Междустр.интервал:  полуто...3"/>
    <w:basedOn w:val="a0"/>
    <w:rsid w:val="00873447"/>
    <w:pPr>
      <w:tabs>
        <w:tab w:val="right" w:pos="5103"/>
      </w:tabs>
      <w:ind w:firstLine="0"/>
      <w:jc w:val="right"/>
    </w:pPr>
    <w:rPr>
      <w:rFonts w:eastAsia="Times New Roman"/>
      <w:szCs w:val="20"/>
      <w:lang w:eastAsia="ru-RU"/>
    </w:rPr>
  </w:style>
  <w:style w:type="paragraph" w:customStyle="1" w:styleId="17">
    <w:name w:val="Стиль По центру1"/>
    <w:basedOn w:val="a0"/>
    <w:rsid w:val="00873447"/>
    <w:pPr>
      <w:tabs>
        <w:tab w:val="right" w:pos="5103"/>
      </w:tabs>
      <w:spacing w:line="240" w:lineRule="auto"/>
      <w:ind w:left="284" w:firstLine="0"/>
      <w:jc w:val="right"/>
    </w:pPr>
    <w:rPr>
      <w:rFonts w:eastAsia="Times New Roman"/>
      <w:sz w:val="24"/>
      <w:szCs w:val="20"/>
      <w:lang w:eastAsia="ru-RU"/>
    </w:rPr>
  </w:style>
  <w:style w:type="paragraph" w:styleId="afb">
    <w:name w:val="Plain Text"/>
    <w:basedOn w:val="a0"/>
    <w:link w:val="afc"/>
    <w:semiHidden/>
    <w:unhideWhenUsed/>
    <w:rsid w:val="00873447"/>
    <w:pPr>
      <w:spacing w:line="240" w:lineRule="auto"/>
      <w:ind w:firstLine="0"/>
      <w:jc w:val="left"/>
    </w:pPr>
    <w:rPr>
      <w:rFonts w:ascii="Courier New" w:eastAsia="MS Mincho" w:hAnsi="Courier New"/>
      <w:sz w:val="20"/>
      <w:szCs w:val="20"/>
    </w:rPr>
  </w:style>
  <w:style w:type="character" w:customStyle="1" w:styleId="afc">
    <w:name w:val="Текст Знак"/>
    <w:basedOn w:val="a1"/>
    <w:link w:val="afb"/>
    <w:semiHidden/>
    <w:rsid w:val="00873447"/>
    <w:rPr>
      <w:rFonts w:ascii="Courier New" w:eastAsia="MS Mincho" w:hAnsi="Courier New" w:cs="Times New Roman"/>
      <w:sz w:val="20"/>
      <w:szCs w:val="20"/>
    </w:rPr>
  </w:style>
  <w:style w:type="table" w:styleId="afd">
    <w:name w:val="Table Grid"/>
    <w:basedOn w:val="a2"/>
    <w:uiPriority w:val="59"/>
    <w:rsid w:val="0087344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73447"/>
  </w:style>
  <w:style w:type="paragraph" w:customStyle="1" w:styleId="afe">
    <w:name w:val="Знак"/>
    <w:basedOn w:val="a0"/>
    <w:rsid w:val="0074077F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22B3-5DC5-48B8-A44D-54626248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Helen</cp:lastModifiedBy>
  <cp:revision>149</cp:revision>
  <dcterms:created xsi:type="dcterms:W3CDTF">2013-03-19T06:40:00Z</dcterms:created>
  <dcterms:modified xsi:type="dcterms:W3CDTF">2014-03-30T13:18:00Z</dcterms:modified>
</cp:coreProperties>
</file>